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0C9E128F" w:rsidR="008D157B" w:rsidRDefault="001F55C8" w:rsidP="00476EEF">
      <w:proofErr w:type="gramStart"/>
      <w:r>
        <w:t>January 14</w:t>
      </w:r>
      <w:r w:rsidR="00D97C3D">
        <w:t>, 20</w:t>
      </w:r>
      <w:r>
        <w:t>21</w:t>
      </w:r>
      <w:r w:rsidR="004A2B54">
        <w:t xml:space="preserve"> @ </w:t>
      </w:r>
      <w:r w:rsidR="00061803">
        <w:t>1</w:t>
      </w:r>
      <w:r w:rsidR="00D97C3D">
        <w:t>:</w:t>
      </w:r>
      <w:r w:rsidR="00BA688A">
        <w:t>00</w:t>
      </w:r>
      <w:r w:rsidR="00D97C3D">
        <w:t xml:space="preserve"> pm</w:t>
      </w:r>
      <w:r w:rsidR="008D157B">
        <w:t xml:space="preserve"> with </w:t>
      </w:r>
      <w:r w:rsidR="00FE5F8B">
        <w:t>Fran Fritz</w:t>
      </w:r>
      <w:r w:rsidR="008D157B">
        <w:t xml:space="preserve"> presiding.</w:t>
      </w:r>
      <w:proofErr w:type="gramEnd"/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77777777"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14:paraId="7494299F" w14:textId="37069181" w:rsidR="0018515E" w:rsidRDefault="00FE5F8B" w:rsidP="0018515E">
      <w:r>
        <w:t>Mark Goldammer, Treasurer</w:t>
      </w:r>
    </w:p>
    <w:p w14:paraId="4BEA4738" w14:textId="5F692349" w:rsidR="00D844B7" w:rsidRDefault="00D844B7" w:rsidP="00D844B7">
      <w:r>
        <w:t xml:space="preserve">Russ Layton, </w:t>
      </w:r>
      <w:r w:rsidR="001F55C8">
        <w:t>Supervisor</w:t>
      </w:r>
    </w:p>
    <w:p w14:paraId="2421E713" w14:textId="77777777" w:rsidR="0001757F" w:rsidRDefault="0001757F" w:rsidP="0001757F">
      <w:r>
        <w:t>Dennis Olson, Advisor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E5202F1" w14:textId="77777777" w:rsidR="00D97C3D" w:rsidRDefault="00D97C3D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528F9C0B" w14:textId="77777777" w:rsidR="001F55C8" w:rsidRDefault="001F55C8" w:rsidP="001F55C8">
      <w:r>
        <w:t xml:space="preserve">Brady Johnson, District Conservationist </w:t>
      </w:r>
    </w:p>
    <w:p w14:paraId="6A76FD45" w14:textId="77777777" w:rsidR="0001757F" w:rsidRDefault="0001757F" w:rsidP="008D05D1"/>
    <w:p w14:paraId="7B536837" w14:textId="77777777" w:rsidR="00167382" w:rsidRDefault="00167382" w:rsidP="00167382">
      <w:r>
        <w:t>Absent:</w:t>
      </w:r>
    </w:p>
    <w:p w14:paraId="68962026" w14:textId="77777777" w:rsidR="00EC4A9E" w:rsidRDefault="00EC4A9E" w:rsidP="00EC4A9E">
      <w:r>
        <w:t>Kent Vlieger, Soil Health Specialist</w:t>
      </w:r>
    </w:p>
    <w:p w14:paraId="6628A543" w14:textId="2DFC5498" w:rsidR="001F55C8" w:rsidRDefault="001F55C8" w:rsidP="001F55C8">
      <w:r>
        <w:t>Dale Paulson, Supervisor</w:t>
      </w:r>
      <w:r w:rsidRPr="00CC4CAC">
        <w:t xml:space="preserve"> </w:t>
      </w:r>
    </w:p>
    <w:p w14:paraId="1E929EB7" w14:textId="77777777" w:rsidR="00061803" w:rsidRDefault="00061803" w:rsidP="00061803"/>
    <w:p w14:paraId="69C1DB60" w14:textId="77777777" w:rsidR="00323013" w:rsidRDefault="00323013" w:rsidP="00C91FEB"/>
    <w:p w14:paraId="4D09F18D" w14:textId="39B1EB5B" w:rsidR="002909DA" w:rsidRDefault="006B3C52" w:rsidP="002909DA">
      <w:r>
        <w:t xml:space="preserve">MEETING CALLED TO ORDER BY:  </w:t>
      </w:r>
      <w:r w:rsidR="00FE5F8B">
        <w:t>Fran Fritz</w:t>
      </w:r>
      <w:r w:rsidR="00FF7696">
        <w:t xml:space="preserve"> @ </w:t>
      </w:r>
      <w:r w:rsidR="001F55C8">
        <w:t>1:10</w:t>
      </w:r>
      <w:r w:rsidR="00D97C3D">
        <w:t xml:space="preserve"> pm</w:t>
      </w:r>
    </w:p>
    <w:p w14:paraId="11849BD9" w14:textId="77777777" w:rsidR="005E5840" w:rsidRDefault="005E5840" w:rsidP="002909DA"/>
    <w:p w14:paraId="275B7D58" w14:textId="12A46D0A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2523FEC5" w14:textId="2B1A8156" w:rsidR="00D844B7" w:rsidRDefault="006B3C52" w:rsidP="00D844B7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D844B7">
        <w:t xml:space="preserve">Mark Goldammer moved to approve agenda.  </w:t>
      </w:r>
      <w:r w:rsidR="001F55C8">
        <w:t xml:space="preserve">Russ Layton </w:t>
      </w:r>
      <w:r w:rsidR="00D844B7">
        <w:t>seconded the motion.  Motion carried.</w:t>
      </w:r>
    </w:p>
    <w:p w14:paraId="2023ED2D" w14:textId="20C448A7" w:rsidR="00D801B2" w:rsidRDefault="00D801B2" w:rsidP="005C2408">
      <w:pPr>
        <w:jc w:val="both"/>
      </w:pPr>
    </w:p>
    <w:p w14:paraId="33B3CAA6" w14:textId="6292D008" w:rsidR="00FE5F8B" w:rsidRDefault="006B3C52" w:rsidP="00FE5F8B">
      <w:pPr>
        <w:jc w:val="both"/>
      </w:pPr>
      <w:r>
        <w:t xml:space="preserve">MINUTES OF </w:t>
      </w:r>
      <w:r w:rsidR="004E06DE">
        <w:t xml:space="preserve">REGULAR </w:t>
      </w:r>
      <w:r w:rsidR="001F55C8">
        <w:t xml:space="preserve">DECEMBER </w:t>
      </w:r>
      <w:r w:rsidR="004A2B54">
        <w:t>BOARD MEETING</w:t>
      </w:r>
      <w:r w:rsidR="00F633F8">
        <w:t>:</w:t>
      </w:r>
      <w:r w:rsidR="00C75799">
        <w:t xml:space="preserve"> </w:t>
      </w:r>
      <w:r w:rsidR="00061803">
        <w:t xml:space="preserve">Mark Goldammer </w:t>
      </w:r>
      <w:r w:rsidR="00FE5F8B">
        <w:t xml:space="preserve">moved to approve </w:t>
      </w:r>
      <w:r w:rsidR="00D844B7">
        <w:t>minutes</w:t>
      </w:r>
      <w:r w:rsidR="00FE5F8B">
        <w:t xml:space="preserve">.  </w:t>
      </w:r>
      <w:r w:rsidR="001F55C8">
        <w:t>Russ Layton</w:t>
      </w:r>
      <w:r w:rsidR="00FE5F8B">
        <w:t xml:space="preserve"> seconded the motion.  Motion carried.</w:t>
      </w:r>
    </w:p>
    <w:p w14:paraId="17A21F91" w14:textId="77777777" w:rsidR="00BF23DF" w:rsidRDefault="00BF23DF" w:rsidP="00BF23DF">
      <w:pPr>
        <w:jc w:val="both"/>
      </w:pPr>
    </w:p>
    <w:p w14:paraId="0B2C934E" w14:textId="3C31317B" w:rsidR="001F55C8" w:rsidRDefault="001F55C8" w:rsidP="001F55C8">
      <w:pPr>
        <w:jc w:val="both"/>
      </w:pPr>
      <w:r>
        <w:t xml:space="preserve">MINUTES OF </w:t>
      </w:r>
      <w:r>
        <w:t>SPECIAL JANUARY</w:t>
      </w:r>
      <w:r>
        <w:t xml:space="preserve"> BOARD MEETING: Mark Goldammer moved to approve minutes.  Russ Layton seconded the motion.  Motion carried.</w:t>
      </w:r>
    </w:p>
    <w:p w14:paraId="401BF256" w14:textId="77777777" w:rsidR="001F55C8" w:rsidRDefault="001F55C8" w:rsidP="00BF23DF">
      <w:pPr>
        <w:jc w:val="both"/>
      </w:pPr>
    </w:p>
    <w:p w14:paraId="5BF921FF" w14:textId="15C110CF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773F9">
        <w:t xml:space="preserve">  </w:t>
      </w:r>
    </w:p>
    <w:p w14:paraId="7F9A1304" w14:textId="77777777" w:rsidR="00787147" w:rsidRDefault="00787147" w:rsidP="008D157B">
      <w:pPr>
        <w:jc w:val="both"/>
      </w:pPr>
    </w:p>
    <w:p w14:paraId="121CCF93" w14:textId="41AE2E95" w:rsidR="00296BDF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1F55C8">
        <w:t xml:space="preserve">Russ Layton </w:t>
      </w:r>
      <w:r w:rsidR="00136FEF">
        <w:t>moved to approve accounts payable</w:t>
      </w:r>
      <w:r w:rsidR="00FE5F8B">
        <w:t xml:space="preserve">.  Mark Goldammer </w:t>
      </w:r>
      <w:r w:rsidR="00136FEF">
        <w:t xml:space="preserve">seconded the motion.  </w:t>
      </w:r>
      <w:r w:rsidR="00167382">
        <w:t>Motion carried.</w:t>
      </w:r>
    </w:p>
    <w:p w14:paraId="5B95E20A" w14:textId="77777777" w:rsidR="00167382" w:rsidRDefault="00167382" w:rsidP="008D157B">
      <w:pPr>
        <w:jc w:val="both"/>
      </w:pPr>
    </w:p>
    <w:p w14:paraId="7653FDFC" w14:textId="4644106D" w:rsidR="00557C3C" w:rsidRDefault="006B3C52" w:rsidP="0009206E">
      <w:pPr>
        <w:jc w:val="both"/>
      </w:pPr>
      <w:r>
        <w:t>SUPERVISORS REPORT</w:t>
      </w:r>
      <w:r w:rsidR="00FF7696">
        <w:t xml:space="preserve">:  </w:t>
      </w:r>
    </w:p>
    <w:p w14:paraId="0F43A69C" w14:textId="77777777" w:rsidR="00C44CF8" w:rsidRDefault="00C44CF8" w:rsidP="0009206E">
      <w:pPr>
        <w:jc w:val="both"/>
      </w:pPr>
    </w:p>
    <w:p w14:paraId="1F60C103" w14:textId="5706332B" w:rsidR="007E6810" w:rsidRDefault="00C44CF8" w:rsidP="0009206E">
      <w:pPr>
        <w:jc w:val="both"/>
      </w:pPr>
      <w:r>
        <w:t xml:space="preserve">IDEA COMMITTEE REPORT:  </w:t>
      </w:r>
    </w:p>
    <w:p w14:paraId="546C7FFD" w14:textId="4DEE5372" w:rsidR="0001757F" w:rsidRDefault="0001757F" w:rsidP="0009206E">
      <w:pPr>
        <w:jc w:val="both"/>
      </w:pPr>
    </w:p>
    <w:p w14:paraId="17D36220" w14:textId="14F098B0" w:rsidR="00FE5F8B" w:rsidRDefault="0001757F" w:rsidP="0009206E">
      <w:pPr>
        <w:jc w:val="both"/>
      </w:pPr>
      <w:r>
        <w:t xml:space="preserve">DALE FARM REPORT:  </w:t>
      </w:r>
      <w:r w:rsidR="00061803">
        <w:t xml:space="preserve">Reviewed </w:t>
      </w:r>
      <w:r w:rsidR="001F55C8">
        <w:t>Operating Agreement and Lease Agreement.  Questions and concerns will be discussed with Ducks Unlimited before approval.  Rural water will also need to be transferred to the district.</w:t>
      </w:r>
    </w:p>
    <w:p w14:paraId="53A8FCA1" w14:textId="14D04DCC" w:rsidR="001F55C8" w:rsidRDefault="001F55C8" w:rsidP="0009206E">
      <w:pPr>
        <w:jc w:val="both"/>
      </w:pPr>
      <w:r>
        <w:t>Will need to verify with Mid Dakota that lessee receives/pays bill.</w:t>
      </w:r>
    </w:p>
    <w:p w14:paraId="55FE5665" w14:textId="77777777" w:rsidR="00061803" w:rsidRDefault="00061803" w:rsidP="0009206E">
      <w:pPr>
        <w:jc w:val="both"/>
      </w:pPr>
    </w:p>
    <w:p w14:paraId="77713A9D" w14:textId="0F90D9EB" w:rsidR="00746ED4" w:rsidRDefault="007E6810" w:rsidP="00746ED4">
      <w:pPr>
        <w:jc w:val="both"/>
      </w:pPr>
      <w:r>
        <w:t xml:space="preserve">DIVERSITY FARM REPORT: </w:t>
      </w:r>
      <w:r w:rsidR="0001757F">
        <w:t xml:space="preserve"> </w:t>
      </w:r>
      <w:r w:rsidR="001F55C8">
        <w:t>Water use permit and irrigation plan discussed.  Russ Layton moved to approve applying for the permit</w:t>
      </w:r>
      <w:r w:rsidR="00746ED4">
        <w:t xml:space="preserve">.  </w:t>
      </w:r>
      <w:r w:rsidR="00746ED4">
        <w:t>Mark Goldammer seconded the motion.  Motion carried.</w:t>
      </w:r>
      <w:r w:rsidR="00746ED4">
        <w:t xml:space="preserve">  A revised budget was presented and discussed.</w:t>
      </w:r>
    </w:p>
    <w:p w14:paraId="5D73E180" w14:textId="77777777" w:rsidR="004D3462" w:rsidRDefault="004D3462" w:rsidP="00425D37">
      <w:pPr>
        <w:jc w:val="both"/>
      </w:pPr>
    </w:p>
    <w:p w14:paraId="583B26CD" w14:textId="2CF66C86" w:rsidR="001E7CDE" w:rsidRDefault="001B7C92" w:rsidP="00B20ED2">
      <w:pPr>
        <w:jc w:val="both"/>
      </w:pPr>
      <w:r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  <w:r w:rsidR="00746ED4">
        <w:t xml:space="preserve">Everyone needs to complete the locally led survey; </w:t>
      </w:r>
      <w:r w:rsidR="00746ED4">
        <w:t>come up with ideas</w:t>
      </w:r>
      <w:r w:rsidR="00746ED4">
        <w:t xml:space="preserve"> for the conservation message contest put through SDACD.  </w:t>
      </w:r>
    </w:p>
    <w:p w14:paraId="2CDCEB65" w14:textId="77777777" w:rsidR="00477109" w:rsidRDefault="00477109" w:rsidP="007B5FC7"/>
    <w:p w14:paraId="04AE2547" w14:textId="5F8D0A01" w:rsidR="00433A07" w:rsidRDefault="00090FF1" w:rsidP="00433A07">
      <w:pPr>
        <w:jc w:val="both"/>
      </w:pPr>
      <w:r>
        <w:lastRenderedPageBreak/>
        <w:t>FIELD REPORTS:</w:t>
      </w:r>
      <w:r w:rsidR="00C65919">
        <w:t xml:space="preserve"> </w:t>
      </w:r>
      <w:r w:rsidR="00425D37">
        <w:t xml:space="preserve"> </w:t>
      </w:r>
      <w:r w:rsidR="00433A07">
        <w:t xml:space="preserve">Tree site issue:  Maynard Larson, landowner in Sanborn County called into meeting; not pleased with his shelterbelt.  Many options were discussed to complete site to </w:t>
      </w:r>
      <w:proofErr w:type="gramStart"/>
      <w:r w:rsidR="00433A07">
        <w:t>landowners</w:t>
      </w:r>
      <w:proofErr w:type="gramEnd"/>
      <w:r w:rsidR="00433A07">
        <w:t xml:space="preserve"> satisfaction.</w:t>
      </w:r>
      <w:r w:rsidR="00433A07">
        <w:t xml:space="preserve">  Will send an email covering options.</w:t>
      </w:r>
      <w:bookmarkStart w:id="0" w:name="_GoBack"/>
      <w:bookmarkEnd w:id="0"/>
    </w:p>
    <w:p w14:paraId="05971066" w14:textId="77777777" w:rsidR="00E9335C" w:rsidRDefault="00E9335C" w:rsidP="001B19A7">
      <w:pPr>
        <w:jc w:val="both"/>
      </w:pPr>
    </w:p>
    <w:p w14:paraId="3EF30A8C" w14:textId="33B131CE" w:rsidR="00E3060C" w:rsidRDefault="00465D1E" w:rsidP="00E3060C">
      <w:pPr>
        <w:jc w:val="both"/>
      </w:pPr>
      <w:r>
        <w:t>NRCS</w:t>
      </w:r>
      <w:r w:rsidR="006B3C52">
        <w:t xml:space="preserve"> REPORT/NEW CONTRACTS</w:t>
      </w:r>
      <w:r w:rsidR="00DF0AD9">
        <w:t>:</w:t>
      </w:r>
      <w:r w:rsidR="006773F9">
        <w:t xml:space="preserve">  </w:t>
      </w:r>
      <w:r w:rsidR="00DC77BE">
        <w:t xml:space="preserve">Brady reviewed unfunded contribution agreement, and program information. </w:t>
      </w:r>
      <w:r w:rsidR="006773F9">
        <w:t xml:space="preserve">CRP:  </w:t>
      </w:r>
      <w:r w:rsidR="00746ED4">
        <w:t xml:space="preserve">#601 – 10.86 ac wetland restoration.  </w:t>
      </w:r>
      <w:proofErr w:type="gramStart"/>
      <w:r w:rsidR="00746ED4">
        <w:t>CSP - #600 – 1900 ac with nutrient management; pest management; irrigation management and implementing cover crops.</w:t>
      </w:r>
      <w:proofErr w:type="gramEnd"/>
      <w:r w:rsidR="00334457">
        <w:t xml:space="preserve"> </w:t>
      </w:r>
      <w:r w:rsidR="006E09B0">
        <w:t xml:space="preserve"> </w:t>
      </w:r>
      <w:r w:rsidR="00DC77BE">
        <w:t>Russ Layton</w:t>
      </w:r>
      <w:r w:rsidR="00E3060C">
        <w:t xml:space="preserve"> moved to approve contracts</w:t>
      </w:r>
      <w:r w:rsidR="00BC1E5C">
        <w:t xml:space="preserve">.  </w:t>
      </w:r>
      <w:r w:rsidR="00E3060C">
        <w:t>Mark Goldammer seconded the motion.  Motion carried.</w:t>
      </w:r>
    </w:p>
    <w:p w14:paraId="7552AC9F" w14:textId="77777777" w:rsidR="000B1944" w:rsidRDefault="000B1944" w:rsidP="00B20ED2">
      <w:pPr>
        <w:jc w:val="both"/>
      </w:pPr>
    </w:p>
    <w:p w14:paraId="17D8D6D1" w14:textId="2A8834A8" w:rsidR="00B20ED2" w:rsidRDefault="00DC77BE" w:rsidP="005F5489">
      <w:pPr>
        <w:jc w:val="both"/>
      </w:pPr>
      <w:r>
        <w:t>REVIEW MOU WITH NRCS:  Brady reviewed current MOU and 1619 requirements.</w:t>
      </w:r>
    </w:p>
    <w:p w14:paraId="605C5F30" w14:textId="77777777" w:rsidR="00BC1E5C" w:rsidRDefault="00BC1E5C" w:rsidP="005F5489">
      <w:pPr>
        <w:jc w:val="both"/>
      </w:pPr>
    </w:p>
    <w:p w14:paraId="57EC28F4" w14:textId="38F05A5D" w:rsidR="00BC1E5C" w:rsidRDefault="00DC77BE" w:rsidP="00BC1E5C">
      <w:pPr>
        <w:jc w:val="both"/>
      </w:pPr>
      <w:r>
        <w:t xml:space="preserve">BEE BILL FOR DIVERSITY FARM:  Fran &amp; Robin to develop a letter to be sent to Duane </w:t>
      </w:r>
      <w:proofErr w:type="spellStart"/>
      <w:r>
        <w:t>Casavan</w:t>
      </w:r>
      <w:proofErr w:type="spellEnd"/>
      <w:r>
        <w:t xml:space="preserve"> regarding details.</w:t>
      </w:r>
    </w:p>
    <w:p w14:paraId="7DC991EE" w14:textId="77777777" w:rsidR="00DC77BE" w:rsidRDefault="00DC77BE" w:rsidP="00BC1E5C">
      <w:pPr>
        <w:jc w:val="both"/>
      </w:pPr>
    </w:p>
    <w:p w14:paraId="4900C59C" w14:textId="6FBBD572" w:rsidR="00DC77BE" w:rsidRDefault="00DC77BE" w:rsidP="00DC77BE">
      <w:pPr>
        <w:jc w:val="both"/>
      </w:pPr>
      <w:r>
        <w:t xml:space="preserve">2021 CONSERVATION AWARD CANDIDATES:  </w:t>
      </w:r>
      <w:r>
        <w:t xml:space="preserve">Russ Layton moved to </w:t>
      </w:r>
      <w:r>
        <w:t xml:space="preserve">nominate Joe </w:t>
      </w:r>
      <w:proofErr w:type="spellStart"/>
      <w:r>
        <w:t>Fritsche</w:t>
      </w:r>
      <w:proofErr w:type="spellEnd"/>
      <w:r>
        <w:t>.  Mark Goldammer seconded the motion.  Motion carried.</w:t>
      </w:r>
    </w:p>
    <w:p w14:paraId="13F8768B" w14:textId="77777777" w:rsidR="00DC77BE" w:rsidRDefault="00DC77BE" w:rsidP="00DC77BE">
      <w:pPr>
        <w:jc w:val="both"/>
      </w:pPr>
    </w:p>
    <w:p w14:paraId="3DE87D33" w14:textId="7FA0AC7B" w:rsidR="00DC77BE" w:rsidRDefault="00DC77BE" w:rsidP="00DC77BE">
      <w:pPr>
        <w:jc w:val="both"/>
      </w:pPr>
      <w:r>
        <w:t>ANNUAL FINANCE REPORT:</w:t>
      </w:r>
    </w:p>
    <w:p w14:paraId="5205E052" w14:textId="77777777" w:rsidR="00DC77BE" w:rsidRDefault="00DC77BE" w:rsidP="00DC77BE">
      <w:pPr>
        <w:jc w:val="both"/>
      </w:pPr>
    </w:p>
    <w:p w14:paraId="467B8A5F" w14:textId="7BDCFD71" w:rsidR="00DC77BE" w:rsidRDefault="00DC77BE" w:rsidP="00DC77BE">
      <w:pPr>
        <w:jc w:val="both"/>
      </w:pPr>
      <w:r>
        <w:t>REVIEW PROGRESS REPORT:</w:t>
      </w:r>
    </w:p>
    <w:p w14:paraId="67F3C7FE" w14:textId="77777777" w:rsidR="00DC77BE" w:rsidRDefault="00DC77BE" w:rsidP="00DC77BE">
      <w:pPr>
        <w:jc w:val="both"/>
      </w:pPr>
    </w:p>
    <w:p w14:paraId="0E4C435A" w14:textId="73EE276F" w:rsidR="00DC77BE" w:rsidRDefault="00DC77BE" w:rsidP="00DC77BE">
      <w:pPr>
        <w:jc w:val="both"/>
      </w:pPr>
      <w:r>
        <w:t xml:space="preserve">UPDATE/APPROVE ANNUAL WORK PLAN:  Tabled </w:t>
      </w:r>
      <w:proofErr w:type="spellStart"/>
      <w:r>
        <w:t>til</w:t>
      </w:r>
      <w:proofErr w:type="spellEnd"/>
      <w:r>
        <w:t xml:space="preserve"> February</w:t>
      </w:r>
    </w:p>
    <w:p w14:paraId="3CB373B1" w14:textId="77777777" w:rsidR="00DC77BE" w:rsidRDefault="00DC77BE" w:rsidP="00DC77BE">
      <w:pPr>
        <w:jc w:val="both"/>
      </w:pPr>
    </w:p>
    <w:p w14:paraId="4B6A2E7B" w14:textId="528C2C85" w:rsidR="00DC77BE" w:rsidRDefault="00DC77BE" w:rsidP="00DC77BE">
      <w:pPr>
        <w:jc w:val="both"/>
      </w:pPr>
      <w:r>
        <w:t xml:space="preserve">UPDATE/APPROVE LONG RANGE PLAN:  Tabled </w:t>
      </w:r>
      <w:proofErr w:type="spellStart"/>
      <w:r>
        <w:t>til</w:t>
      </w:r>
      <w:proofErr w:type="spellEnd"/>
      <w:r>
        <w:t xml:space="preserve"> February</w:t>
      </w:r>
    </w:p>
    <w:p w14:paraId="73B6D32C" w14:textId="77777777" w:rsidR="00DC77BE" w:rsidRDefault="00DC77BE" w:rsidP="00DC77BE">
      <w:pPr>
        <w:jc w:val="both"/>
      </w:pPr>
    </w:p>
    <w:p w14:paraId="08DE15CF" w14:textId="4319B5B8" w:rsidR="00433A07" w:rsidRDefault="00DC77BE" w:rsidP="00433A07">
      <w:pPr>
        <w:jc w:val="both"/>
      </w:pPr>
      <w:r>
        <w:t xml:space="preserve">REORGANIZE BOARD – ELECT CHAIRPERSON, VICE CHAIR, </w:t>
      </w:r>
      <w:proofErr w:type="gramStart"/>
      <w:r>
        <w:t>SEC</w:t>
      </w:r>
      <w:proofErr w:type="gramEnd"/>
      <w:r>
        <w:t>/TREASURER:</w:t>
      </w:r>
      <w:r w:rsidR="00433A07">
        <w:t xml:space="preserve">  Mark made the motion for Fran Fritz to be the Chairman and Russ Layton to be the Vice-Chair.  R</w:t>
      </w:r>
      <w:r w:rsidR="00433A07">
        <w:t>uss Layton seconded the motion.  Motion carried.</w:t>
      </w:r>
      <w:r w:rsidR="00433A07">
        <w:t xml:space="preserve">  Russ Layton moved that Mark Goldammer remain the Treasurer. Mark Goldammer seconded.  Motion carried.</w:t>
      </w:r>
    </w:p>
    <w:p w14:paraId="40094400" w14:textId="77777777" w:rsidR="00DC77BE" w:rsidRDefault="00DC77BE" w:rsidP="00DC77BE">
      <w:pPr>
        <w:jc w:val="both"/>
      </w:pPr>
    </w:p>
    <w:p w14:paraId="311648C1" w14:textId="17C1EE2D" w:rsidR="00433A07" w:rsidRDefault="00DC77BE" w:rsidP="00433A07">
      <w:pPr>
        <w:jc w:val="both"/>
      </w:pPr>
      <w:r>
        <w:t>APPOINT ADVISORS:</w:t>
      </w:r>
      <w:r w:rsidR="00433A07">
        <w:t xml:space="preserve">  Mark Goldammer moved to re-appoint Dennis Olson, Huron as an advisor to the board.  R</w:t>
      </w:r>
      <w:r w:rsidR="00433A07">
        <w:t>uss Layton seconded the motion.  Motion carried.</w:t>
      </w:r>
    </w:p>
    <w:p w14:paraId="3E829901" w14:textId="2D36F9B4" w:rsidR="00DC77BE" w:rsidRDefault="00DC77BE" w:rsidP="00DC77BE">
      <w:pPr>
        <w:jc w:val="both"/>
      </w:pPr>
    </w:p>
    <w:p w14:paraId="050801B0" w14:textId="7E56655F" w:rsidR="00DC77BE" w:rsidRDefault="00DC77BE" w:rsidP="00DC77BE">
      <w:pPr>
        <w:jc w:val="both"/>
      </w:pPr>
      <w:r>
        <w:t xml:space="preserve">JOINT POWERS:  Tabled </w:t>
      </w:r>
      <w:proofErr w:type="spellStart"/>
      <w:r>
        <w:t>til</w:t>
      </w:r>
      <w:proofErr w:type="spellEnd"/>
      <w:r>
        <w:t xml:space="preserve"> Februa</w:t>
      </w:r>
      <w:r>
        <w:t>ry</w:t>
      </w:r>
    </w:p>
    <w:p w14:paraId="5BC1B067" w14:textId="77777777" w:rsidR="00DC77BE" w:rsidRDefault="00DC77BE" w:rsidP="00DC77BE">
      <w:pPr>
        <w:jc w:val="both"/>
      </w:pPr>
    </w:p>
    <w:p w14:paraId="3099544F" w14:textId="784F379A" w:rsidR="00DC77BE" w:rsidRDefault="00DC77BE" w:rsidP="00DC77BE">
      <w:pPr>
        <w:jc w:val="both"/>
      </w:pPr>
      <w:r>
        <w:t xml:space="preserve">EMPLOYEE EVALUATION:  </w:t>
      </w:r>
      <w:r w:rsidR="00433A07">
        <w:t xml:space="preserve">Tabled </w:t>
      </w:r>
      <w:proofErr w:type="spellStart"/>
      <w:r w:rsidR="00433A07">
        <w:t>til</w:t>
      </w:r>
      <w:proofErr w:type="spellEnd"/>
      <w:r w:rsidR="00433A07">
        <w:t xml:space="preserve"> Februa</w:t>
      </w:r>
      <w:r>
        <w:t>ry</w:t>
      </w:r>
    </w:p>
    <w:p w14:paraId="77C761D9" w14:textId="7BFBDFF8" w:rsidR="00DC77BE" w:rsidRDefault="00DC77BE" w:rsidP="00BC1E5C">
      <w:pPr>
        <w:jc w:val="both"/>
      </w:pPr>
    </w:p>
    <w:p w14:paraId="645BDDB3" w14:textId="6A2322FB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110F208B" w14:textId="014CF2CA" w:rsidR="00156784" w:rsidRDefault="00156784" w:rsidP="00156784">
      <w:r>
        <w:t xml:space="preserve">ADJOURNMENT:  </w:t>
      </w:r>
      <w:r w:rsidR="00D513E1">
        <w:t>Vice-</w:t>
      </w:r>
      <w:r>
        <w:t xml:space="preserve">Chairman </w:t>
      </w:r>
      <w:r w:rsidR="00D513E1">
        <w:t>Fran Fritz</w:t>
      </w:r>
      <w:r>
        <w:t xml:space="preserve"> adjourned the meeting at</w:t>
      </w:r>
      <w:r w:rsidR="00797664">
        <w:t xml:space="preserve"> </w:t>
      </w:r>
      <w:r w:rsidR="00DC77BE">
        <w:t>4:30</w:t>
      </w:r>
      <w:r w:rsidR="00292C81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DC77BE">
        <w:t>February 11</w:t>
      </w:r>
      <w:r w:rsidR="00334457">
        <w:t>, 2021</w:t>
      </w:r>
      <w:r w:rsidR="00B20ED2">
        <w:t xml:space="preserve"> at 1</w:t>
      </w:r>
      <w:r w:rsidR="00292C81">
        <w:t>pm</w:t>
      </w:r>
      <w:r w:rsidR="00863787">
        <w:t xml:space="preserve">, </w:t>
      </w:r>
      <w:r w:rsidR="004D417B">
        <w:t>same place.</w:t>
      </w:r>
      <w:r w:rsidR="00292C81">
        <w:t xml:space="preserve"> 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E4945" w14:textId="77777777" w:rsidR="004C550A" w:rsidRDefault="004C550A" w:rsidP="001C5BA2">
      <w:r>
        <w:separator/>
      </w:r>
    </w:p>
  </w:endnote>
  <w:endnote w:type="continuationSeparator" w:id="0">
    <w:p w14:paraId="3A8BAD0D" w14:textId="77777777" w:rsidR="004C550A" w:rsidRDefault="004C550A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F429" w14:textId="77777777" w:rsidR="004C550A" w:rsidRDefault="004C550A" w:rsidP="001C5BA2">
      <w:r>
        <w:separator/>
      </w:r>
    </w:p>
  </w:footnote>
  <w:footnote w:type="continuationSeparator" w:id="0">
    <w:p w14:paraId="3E8ED7F8" w14:textId="77777777" w:rsidR="004C550A" w:rsidRDefault="004C550A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4C550A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2F35"/>
    <w:rsid w:val="000064CA"/>
    <w:rsid w:val="00007468"/>
    <w:rsid w:val="0001076B"/>
    <w:rsid w:val="0001454C"/>
    <w:rsid w:val="00014D41"/>
    <w:rsid w:val="00015058"/>
    <w:rsid w:val="0001757F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478D5"/>
    <w:rsid w:val="0005004B"/>
    <w:rsid w:val="00052680"/>
    <w:rsid w:val="000556E7"/>
    <w:rsid w:val="00060E28"/>
    <w:rsid w:val="00061803"/>
    <w:rsid w:val="00063520"/>
    <w:rsid w:val="00065886"/>
    <w:rsid w:val="00072234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1944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0F65BF"/>
    <w:rsid w:val="001032F2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7C8"/>
    <w:rsid w:val="00136FEF"/>
    <w:rsid w:val="001401C7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515E"/>
    <w:rsid w:val="001867D2"/>
    <w:rsid w:val="00187563"/>
    <w:rsid w:val="00192A44"/>
    <w:rsid w:val="001A076F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5B50"/>
    <w:rsid w:val="001E65C7"/>
    <w:rsid w:val="001E68E6"/>
    <w:rsid w:val="001E7CDE"/>
    <w:rsid w:val="001E7DB6"/>
    <w:rsid w:val="001F55C8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C1C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34457"/>
    <w:rsid w:val="00340984"/>
    <w:rsid w:val="0034274A"/>
    <w:rsid w:val="00343F0A"/>
    <w:rsid w:val="00350203"/>
    <w:rsid w:val="00351C08"/>
    <w:rsid w:val="00353097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3A07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550A"/>
    <w:rsid w:val="004C77D1"/>
    <w:rsid w:val="004D28F3"/>
    <w:rsid w:val="004D3462"/>
    <w:rsid w:val="004D417B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06F57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2D2D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773F9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9B0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46ED4"/>
    <w:rsid w:val="00750247"/>
    <w:rsid w:val="007506C5"/>
    <w:rsid w:val="0075171B"/>
    <w:rsid w:val="00751AAA"/>
    <w:rsid w:val="00753539"/>
    <w:rsid w:val="00754F32"/>
    <w:rsid w:val="007575B1"/>
    <w:rsid w:val="0075765A"/>
    <w:rsid w:val="0076001B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5E4A"/>
    <w:rsid w:val="007C711E"/>
    <w:rsid w:val="007C7A92"/>
    <w:rsid w:val="007D4586"/>
    <w:rsid w:val="007D6191"/>
    <w:rsid w:val="007D7D5A"/>
    <w:rsid w:val="007E05A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033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787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4E6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056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0EB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9F7607"/>
    <w:rsid w:val="00A12878"/>
    <w:rsid w:val="00A13E26"/>
    <w:rsid w:val="00A1407C"/>
    <w:rsid w:val="00A15265"/>
    <w:rsid w:val="00A1612B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13B"/>
    <w:rsid w:val="00A75656"/>
    <w:rsid w:val="00A76054"/>
    <w:rsid w:val="00A762F0"/>
    <w:rsid w:val="00A8394D"/>
    <w:rsid w:val="00A84427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0ED2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1E5C"/>
    <w:rsid w:val="00BC3563"/>
    <w:rsid w:val="00BC5AF3"/>
    <w:rsid w:val="00BD3BED"/>
    <w:rsid w:val="00BD46C3"/>
    <w:rsid w:val="00BD49E4"/>
    <w:rsid w:val="00BD6003"/>
    <w:rsid w:val="00BD6C6A"/>
    <w:rsid w:val="00BE4605"/>
    <w:rsid w:val="00BE5798"/>
    <w:rsid w:val="00BF0649"/>
    <w:rsid w:val="00BF10FB"/>
    <w:rsid w:val="00BF2000"/>
    <w:rsid w:val="00BF23DF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5F68"/>
    <w:rsid w:val="00C671FD"/>
    <w:rsid w:val="00C70FA0"/>
    <w:rsid w:val="00C71465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D3F10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7AA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13E1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1639"/>
    <w:rsid w:val="00D828E5"/>
    <w:rsid w:val="00D83D40"/>
    <w:rsid w:val="00D844B7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BA3"/>
    <w:rsid w:val="00DA72B8"/>
    <w:rsid w:val="00DB1331"/>
    <w:rsid w:val="00DB3E49"/>
    <w:rsid w:val="00DB5DFD"/>
    <w:rsid w:val="00DC0F85"/>
    <w:rsid w:val="00DC1602"/>
    <w:rsid w:val="00DC4DFC"/>
    <w:rsid w:val="00DC77BE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0AD9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060C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7950"/>
    <w:rsid w:val="00E90A8A"/>
    <w:rsid w:val="00E90CE3"/>
    <w:rsid w:val="00E91D2D"/>
    <w:rsid w:val="00E9335C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4A9E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CA"/>
    <w:rsid w:val="00F352F6"/>
    <w:rsid w:val="00F3686F"/>
    <w:rsid w:val="00F45816"/>
    <w:rsid w:val="00F471D7"/>
    <w:rsid w:val="00F5037F"/>
    <w:rsid w:val="00F51184"/>
    <w:rsid w:val="00F55F5B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551"/>
    <w:rsid w:val="00FD1A35"/>
    <w:rsid w:val="00FD2FD1"/>
    <w:rsid w:val="00FD6D9C"/>
    <w:rsid w:val="00FD7300"/>
    <w:rsid w:val="00FE2CA1"/>
    <w:rsid w:val="00FE5F8B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251-20F3-4D6D-8CA7-8D94A784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3</cp:revision>
  <cp:lastPrinted>2020-10-07T21:58:00Z</cp:lastPrinted>
  <dcterms:created xsi:type="dcterms:W3CDTF">2021-01-15T17:29:00Z</dcterms:created>
  <dcterms:modified xsi:type="dcterms:W3CDTF">2021-01-15T18:08:00Z</dcterms:modified>
</cp:coreProperties>
</file>